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3"/>
        <w:tblW w:w="5000" w:type="pct"/>
        <w:tblLook w:val="04A0"/>
      </w:tblPr>
      <w:tblGrid>
        <w:gridCol w:w="902"/>
        <w:gridCol w:w="7523"/>
        <w:gridCol w:w="1151"/>
      </w:tblGrid>
      <w:tr w:rsidR="002962B9" w:rsidTr="000855AE">
        <w:trPr>
          <w:cnfStyle w:val="100000000000"/>
        </w:trPr>
        <w:tc>
          <w:tcPr>
            <w:cnfStyle w:val="001000000000"/>
            <w:tcW w:w="5000" w:type="pct"/>
            <w:gridSpan w:val="3"/>
          </w:tcPr>
          <w:p w:rsidR="002962B9" w:rsidRPr="000F22B3" w:rsidRDefault="002962B9" w:rsidP="002962B9">
            <w:pPr>
              <w:jc w:val="center"/>
              <w:rPr>
                <w:rFonts w:ascii="Arial Black" w:hAnsi="Arial Black"/>
                <w:sz w:val="40"/>
                <w:szCs w:val="40"/>
              </w:rPr>
            </w:pPr>
            <w:r w:rsidRPr="000F22B3">
              <w:rPr>
                <w:rFonts w:ascii="Arial Black" w:hAnsi="Arial Black"/>
                <w:sz w:val="40"/>
                <w:szCs w:val="40"/>
              </w:rPr>
              <w:t>RUBRIC:  INTERNET RESEARCH ON REAL WORLD ISSUES</w:t>
            </w:r>
          </w:p>
        </w:tc>
      </w:tr>
      <w:tr w:rsidR="002962B9" w:rsidRPr="000F22B3" w:rsidTr="000855AE">
        <w:trPr>
          <w:cnfStyle w:val="000000100000"/>
        </w:trPr>
        <w:tc>
          <w:tcPr>
            <w:cnfStyle w:val="001000000000"/>
            <w:tcW w:w="471" w:type="pct"/>
          </w:tcPr>
          <w:p w:rsidR="002962B9" w:rsidRPr="000F22B3" w:rsidRDefault="002962B9" w:rsidP="000F22B3">
            <w:pPr>
              <w:jc w:val="center"/>
              <w:rPr>
                <w:sz w:val="28"/>
                <w:szCs w:val="28"/>
              </w:rPr>
            </w:pPr>
            <w:r w:rsidRPr="000F22B3">
              <w:rPr>
                <w:sz w:val="28"/>
                <w:szCs w:val="28"/>
              </w:rPr>
              <w:t>1.</w:t>
            </w:r>
          </w:p>
        </w:tc>
        <w:tc>
          <w:tcPr>
            <w:tcW w:w="3928" w:type="pct"/>
          </w:tcPr>
          <w:p w:rsidR="002962B9" w:rsidRPr="000F22B3" w:rsidRDefault="002962B9">
            <w:pPr>
              <w:cnfStyle w:val="000000100000"/>
              <w:rPr>
                <w:sz w:val="28"/>
                <w:szCs w:val="28"/>
              </w:rPr>
            </w:pPr>
            <w:r w:rsidRPr="000F22B3">
              <w:rPr>
                <w:sz w:val="28"/>
                <w:szCs w:val="28"/>
              </w:rPr>
              <w:t xml:space="preserve">Write an Internet research paper on budgeting.  Your income will be determined by your grade in the class.  You will draw a number to see if you are single, married, or have a child.  The paper should have details of your Monthly income, Rent, Car Payment, Cable, Grocery (Food), Daycare, Clothing, Grooming, Gas, Phone (Cell), &amp; Entertainment.  </w:t>
            </w:r>
            <w:r w:rsidR="000F22B3" w:rsidRPr="000855AE">
              <w:rPr>
                <w:b/>
                <w:i/>
                <w:sz w:val="32"/>
                <w:szCs w:val="32"/>
                <w:u w:val="single"/>
              </w:rPr>
              <w:t>The body should be point 11, Calibri Font, Double-Spaced.  Insert a header and make sure the pictures are in the body so that the words are wrapped around them.  Use the print screen button to get the picture and crop the pictures.</w:t>
            </w:r>
            <w:r w:rsidR="000855AE" w:rsidRPr="000855AE">
              <w:rPr>
                <w:b/>
                <w:i/>
                <w:sz w:val="32"/>
                <w:szCs w:val="32"/>
                <w:u w:val="single"/>
              </w:rPr>
              <w:t xml:space="preserve">  Insert page numbers bottom, centered.</w:t>
            </w:r>
          </w:p>
        </w:tc>
        <w:tc>
          <w:tcPr>
            <w:tcW w:w="601" w:type="pct"/>
          </w:tcPr>
          <w:p w:rsidR="002962B9" w:rsidRPr="000F22B3" w:rsidRDefault="000F22B3" w:rsidP="000F22B3">
            <w:pPr>
              <w:jc w:val="center"/>
              <w:cnfStyle w:val="000000100000"/>
              <w:rPr>
                <w:sz w:val="28"/>
                <w:szCs w:val="28"/>
              </w:rPr>
            </w:pPr>
            <w:r w:rsidRPr="000F22B3">
              <w:rPr>
                <w:sz w:val="28"/>
                <w:szCs w:val="28"/>
              </w:rPr>
              <w:t>150</w:t>
            </w:r>
          </w:p>
        </w:tc>
      </w:tr>
      <w:tr w:rsidR="00A42DD3" w:rsidRPr="000F22B3" w:rsidTr="000855AE">
        <w:tc>
          <w:tcPr>
            <w:cnfStyle w:val="001000000000"/>
            <w:tcW w:w="471" w:type="pct"/>
          </w:tcPr>
          <w:p w:rsidR="00A42DD3" w:rsidRPr="000F22B3" w:rsidRDefault="00A42DD3" w:rsidP="000F22B3">
            <w:pPr>
              <w:jc w:val="center"/>
              <w:rPr>
                <w:sz w:val="28"/>
                <w:szCs w:val="28"/>
              </w:rPr>
            </w:pPr>
            <w:r w:rsidRPr="000F22B3">
              <w:rPr>
                <w:sz w:val="28"/>
                <w:szCs w:val="28"/>
              </w:rPr>
              <w:t>2.</w:t>
            </w:r>
          </w:p>
        </w:tc>
        <w:tc>
          <w:tcPr>
            <w:tcW w:w="3928" w:type="pct"/>
          </w:tcPr>
          <w:p w:rsidR="00A42DD3" w:rsidRPr="000F22B3" w:rsidRDefault="00A42DD3" w:rsidP="00166AF5">
            <w:pPr>
              <w:cnfStyle w:val="000000000000"/>
              <w:rPr>
                <w:sz w:val="28"/>
                <w:szCs w:val="28"/>
              </w:rPr>
            </w:pPr>
            <w:r w:rsidRPr="000F22B3">
              <w:rPr>
                <w:sz w:val="28"/>
                <w:szCs w:val="28"/>
              </w:rPr>
              <w:t>Table budget filled out correctly showing cost of expenses.</w:t>
            </w:r>
          </w:p>
        </w:tc>
        <w:tc>
          <w:tcPr>
            <w:tcW w:w="601" w:type="pct"/>
          </w:tcPr>
          <w:p w:rsidR="00A42DD3" w:rsidRPr="000F22B3" w:rsidRDefault="00A42DD3" w:rsidP="00166AF5">
            <w:pPr>
              <w:jc w:val="center"/>
              <w:cnfStyle w:val="000000000000"/>
              <w:rPr>
                <w:sz w:val="28"/>
                <w:szCs w:val="28"/>
              </w:rPr>
            </w:pPr>
            <w:r w:rsidRPr="000F22B3">
              <w:rPr>
                <w:sz w:val="28"/>
                <w:szCs w:val="28"/>
              </w:rPr>
              <w:t>100</w:t>
            </w:r>
          </w:p>
        </w:tc>
      </w:tr>
      <w:tr w:rsidR="00A42DD3" w:rsidRPr="000F22B3" w:rsidTr="000855AE">
        <w:trPr>
          <w:cnfStyle w:val="000000100000"/>
        </w:trPr>
        <w:tc>
          <w:tcPr>
            <w:cnfStyle w:val="001000000000"/>
            <w:tcW w:w="471" w:type="pct"/>
          </w:tcPr>
          <w:p w:rsidR="00A42DD3" w:rsidRPr="000F22B3" w:rsidRDefault="00A42DD3" w:rsidP="008D279C">
            <w:pPr>
              <w:jc w:val="center"/>
              <w:rPr>
                <w:sz w:val="28"/>
                <w:szCs w:val="28"/>
              </w:rPr>
            </w:pPr>
            <w:r w:rsidRPr="000F22B3">
              <w:rPr>
                <w:sz w:val="28"/>
                <w:szCs w:val="28"/>
              </w:rPr>
              <w:t>3.</w:t>
            </w:r>
          </w:p>
        </w:tc>
        <w:tc>
          <w:tcPr>
            <w:tcW w:w="3928" w:type="pct"/>
          </w:tcPr>
          <w:p w:rsidR="00A42DD3" w:rsidRPr="000F22B3" w:rsidRDefault="00A42DD3" w:rsidP="009C6FCE">
            <w:pPr>
              <w:cnfStyle w:val="000000100000"/>
              <w:rPr>
                <w:sz w:val="28"/>
                <w:szCs w:val="28"/>
              </w:rPr>
            </w:pPr>
            <w:r w:rsidRPr="000F22B3">
              <w:rPr>
                <w:sz w:val="28"/>
                <w:szCs w:val="28"/>
              </w:rPr>
              <w:t>Monthly Income Math with Picture as Evidence of research using salary.com</w:t>
            </w:r>
          </w:p>
        </w:tc>
        <w:tc>
          <w:tcPr>
            <w:tcW w:w="601" w:type="pct"/>
          </w:tcPr>
          <w:p w:rsidR="00A42DD3" w:rsidRPr="000F22B3" w:rsidRDefault="00A42DD3" w:rsidP="009C6FCE">
            <w:pPr>
              <w:jc w:val="center"/>
              <w:cnfStyle w:val="000000100000"/>
              <w:rPr>
                <w:sz w:val="28"/>
                <w:szCs w:val="28"/>
              </w:rPr>
            </w:pPr>
            <w:r w:rsidRPr="000F22B3">
              <w:rPr>
                <w:sz w:val="28"/>
                <w:szCs w:val="28"/>
              </w:rPr>
              <w:t>50</w:t>
            </w:r>
          </w:p>
        </w:tc>
      </w:tr>
      <w:tr w:rsidR="00A42DD3" w:rsidRPr="000F22B3" w:rsidTr="000855AE">
        <w:tc>
          <w:tcPr>
            <w:cnfStyle w:val="001000000000"/>
            <w:tcW w:w="471" w:type="pct"/>
          </w:tcPr>
          <w:p w:rsidR="00A42DD3" w:rsidRPr="000F22B3" w:rsidRDefault="00A42DD3" w:rsidP="008D279C">
            <w:pPr>
              <w:jc w:val="center"/>
              <w:rPr>
                <w:sz w:val="28"/>
                <w:szCs w:val="28"/>
              </w:rPr>
            </w:pPr>
            <w:r w:rsidRPr="000F22B3">
              <w:rPr>
                <w:sz w:val="28"/>
                <w:szCs w:val="28"/>
              </w:rPr>
              <w:t>4.</w:t>
            </w:r>
          </w:p>
        </w:tc>
        <w:tc>
          <w:tcPr>
            <w:tcW w:w="3928" w:type="pct"/>
          </w:tcPr>
          <w:p w:rsidR="00A42DD3" w:rsidRPr="000F22B3" w:rsidRDefault="00A42DD3">
            <w:pPr>
              <w:cnfStyle w:val="000000000000"/>
              <w:rPr>
                <w:sz w:val="28"/>
                <w:szCs w:val="28"/>
              </w:rPr>
            </w:pPr>
            <w:r w:rsidRPr="000F22B3">
              <w:rPr>
                <w:sz w:val="28"/>
                <w:szCs w:val="28"/>
              </w:rPr>
              <w:t>Car Payment with Picture as evidence of research using Louisville.appartments.com</w:t>
            </w:r>
          </w:p>
        </w:tc>
        <w:tc>
          <w:tcPr>
            <w:tcW w:w="601" w:type="pct"/>
          </w:tcPr>
          <w:p w:rsidR="00A42DD3" w:rsidRPr="000F22B3" w:rsidRDefault="00A42DD3" w:rsidP="000F22B3">
            <w:pPr>
              <w:jc w:val="center"/>
              <w:cnfStyle w:val="000000000000"/>
              <w:rPr>
                <w:sz w:val="28"/>
                <w:szCs w:val="28"/>
              </w:rPr>
            </w:pPr>
            <w:r w:rsidRPr="000F22B3">
              <w:rPr>
                <w:sz w:val="28"/>
                <w:szCs w:val="28"/>
              </w:rPr>
              <w:t>50</w:t>
            </w:r>
          </w:p>
        </w:tc>
      </w:tr>
      <w:tr w:rsidR="00A42DD3" w:rsidRPr="000F22B3" w:rsidTr="000855AE">
        <w:trPr>
          <w:cnfStyle w:val="000000100000"/>
        </w:trPr>
        <w:tc>
          <w:tcPr>
            <w:cnfStyle w:val="001000000000"/>
            <w:tcW w:w="471" w:type="pct"/>
          </w:tcPr>
          <w:p w:rsidR="00A42DD3" w:rsidRPr="000F22B3" w:rsidRDefault="00A42DD3" w:rsidP="008D279C">
            <w:pPr>
              <w:jc w:val="center"/>
              <w:rPr>
                <w:sz w:val="28"/>
                <w:szCs w:val="28"/>
              </w:rPr>
            </w:pPr>
            <w:r w:rsidRPr="000F22B3">
              <w:rPr>
                <w:sz w:val="28"/>
                <w:szCs w:val="28"/>
              </w:rPr>
              <w:t>5.</w:t>
            </w:r>
          </w:p>
        </w:tc>
        <w:tc>
          <w:tcPr>
            <w:tcW w:w="3928" w:type="pct"/>
          </w:tcPr>
          <w:p w:rsidR="00A42DD3" w:rsidRPr="000F22B3" w:rsidRDefault="00A42DD3">
            <w:pPr>
              <w:cnfStyle w:val="000000100000"/>
              <w:rPr>
                <w:sz w:val="28"/>
                <w:szCs w:val="28"/>
              </w:rPr>
            </w:pPr>
            <w:r w:rsidRPr="000F22B3">
              <w:rPr>
                <w:sz w:val="28"/>
                <w:szCs w:val="28"/>
              </w:rPr>
              <w:t>Insurance Payment with Picture as evidence of research using thegeneral.com</w:t>
            </w:r>
          </w:p>
        </w:tc>
        <w:tc>
          <w:tcPr>
            <w:tcW w:w="601" w:type="pct"/>
          </w:tcPr>
          <w:p w:rsidR="00A42DD3" w:rsidRPr="000F22B3" w:rsidRDefault="00A42DD3" w:rsidP="000F22B3">
            <w:pPr>
              <w:jc w:val="center"/>
              <w:cnfStyle w:val="000000100000"/>
              <w:rPr>
                <w:sz w:val="28"/>
                <w:szCs w:val="28"/>
              </w:rPr>
            </w:pPr>
            <w:r w:rsidRPr="000F22B3">
              <w:rPr>
                <w:sz w:val="28"/>
                <w:szCs w:val="28"/>
              </w:rPr>
              <w:t>50</w:t>
            </w:r>
          </w:p>
        </w:tc>
      </w:tr>
      <w:tr w:rsidR="00A42DD3" w:rsidRPr="000F22B3" w:rsidTr="000855AE">
        <w:tc>
          <w:tcPr>
            <w:cnfStyle w:val="001000000000"/>
            <w:tcW w:w="471" w:type="pct"/>
          </w:tcPr>
          <w:p w:rsidR="00A42DD3" w:rsidRPr="000F22B3" w:rsidRDefault="00A42DD3" w:rsidP="008D279C">
            <w:pPr>
              <w:jc w:val="center"/>
              <w:rPr>
                <w:sz w:val="28"/>
                <w:szCs w:val="28"/>
              </w:rPr>
            </w:pPr>
            <w:r w:rsidRPr="000F22B3">
              <w:rPr>
                <w:sz w:val="28"/>
                <w:szCs w:val="28"/>
              </w:rPr>
              <w:t>6.</w:t>
            </w:r>
          </w:p>
        </w:tc>
        <w:tc>
          <w:tcPr>
            <w:tcW w:w="3928" w:type="pct"/>
          </w:tcPr>
          <w:p w:rsidR="00A42DD3" w:rsidRPr="000F22B3" w:rsidRDefault="00A42DD3">
            <w:pPr>
              <w:cnfStyle w:val="000000000000"/>
              <w:rPr>
                <w:sz w:val="28"/>
                <w:szCs w:val="28"/>
              </w:rPr>
            </w:pPr>
            <w:r w:rsidRPr="000F22B3">
              <w:rPr>
                <w:sz w:val="28"/>
                <w:szCs w:val="28"/>
              </w:rPr>
              <w:t>Cable, Phone, and daycare with picture as evidence of research using different sites on the internet.</w:t>
            </w:r>
          </w:p>
        </w:tc>
        <w:tc>
          <w:tcPr>
            <w:tcW w:w="601" w:type="pct"/>
          </w:tcPr>
          <w:p w:rsidR="00A42DD3" w:rsidRPr="000F22B3" w:rsidRDefault="00A42DD3" w:rsidP="000F22B3">
            <w:pPr>
              <w:jc w:val="center"/>
              <w:cnfStyle w:val="000000000000"/>
              <w:rPr>
                <w:sz w:val="28"/>
                <w:szCs w:val="28"/>
              </w:rPr>
            </w:pPr>
            <w:r w:rsidRPr="000F22B3">
              <w:rPr>
                <w:sz w:val="28"/>
                <w:szCs w:val="28"/>
              </w:rPr>
              <w:t>50</w:t>
            </w:r>
          </w:p>
        </w:tc>
      </w:tr>
      <w:tr w:rsidR="00A42DD3" w:rsidRPr="000F22B3" w:rsidTr="000855AE">
        <w:trPr>
          <w:cnfStyle w:val="000000100000"/>
        </w:trPr>
        <w:tc>
          <w:tcPr>
            <w:cnfStyle w:val="001000000000"/>
            <w:tcW w:w="471" w:type="pct"/>
          </w:tcPr>
          <w:p w:rsidR="00A42DD3" w:rsidRPr="000F22B3" w:rsidRDefault="00A42DD3" w:rsidP="008D279C">
            <w:pPr>
              <w:jc w:val="center"/>
              <w:rPr>
                <w:sz w:val="28"/>
                <w:szCs w:val="28"/>
              </w:rPr>
            </w:pPr>
            <w:r w:rsidRPr="000F22B3">
              <w:rPr>
                <w:sz w:val="28"/>
                <w:szCs w:val="28"/>
              </w:rPr>
              <w:t>7.</w:t>
            </w:r>
          </w:p>
        </w:tc>
        <w:tc>
          <w:tcPr>
            <w:tcW w:w="3928" w:type="pct"/>
          </w:tcPr>
          <w:p w:rsidR="00A42DD3" w:rsidRPr="000F22B3" w:rsidRDefault="00A42DD3">
            <w:pPr>
              <w:cnfStyle w:val="000000100000"/>
              <w:rPr>
                <w:sz w:val="28"/>
                <w:szCs w:val="28"/>
              </w:rPr>
            </w:pPr>
            <w:r w:rsidRPr="000F22B3">
              <w:rPr>
                <w:sz w:val="28"/>
                <w:szCs w:val="28"/>
              </w:rPr>
              <w:t>Car Loan Calculator with picture of car and price and picture of calculations using car loan calculator with ferncreekautosales.net</w:t>
            </w:r>
          </w:p>
        </w:tc>
        <w:tc>
          <w:tcPr>
            <w:tcW w:w="601" w:type="pct"/>
          </w:tcPr>
          <w:p w:rsidR="00A42DD3" w:rsidRPr="000F22B3" w:rsidRDefault="00A42DD3" w:rsidP="000F22B3">
            <w:pPr>
              <w:jc w:val="center"/>
              <w:cnfStyle w:val="000000100000"/>
              <w:rPr>
                <w:sz w:val="28"/>
                <w:szCs w:val="28"/>
              </w:rPr>
            </w:pPr>
            <w:r w:rsidRPr="000F22B3">
              <w:rPr>
                <w:sz w:val="28"/>
                <w:szCs w:val="28"/>
              </w:rPr>
              <w:t>50</w:t>
            </w:r>
          </w:p>
          <w:p w:rsidR="00A42DD3" w:rsidRPr="000F22B3" w:rsidRDefault="00A42DD3" w:rsidP="000F22B3">
            <w:pPr>
              <w:jc w:val="center"/>
              <w:cnfStyle w:val="000000100000"/>
              <w:rPr>
                <w:sz w:val="28"/>
                <w:szCs w:val="28"/>
              </w:rPr>
            </w:pPr>
          </w:p>
        </w:tc>
      </w:tr>
      <w:tr w:rsidR="00A42DD3" w:rsidRPr="000F22B3" w:rsidTr="00A42DD3">
        <w:tc>
          <w:tcPr>
            <w:cnfStyle w:val="001000000000"/>
            <w:tcW w:w="4399" w:type="pct"/>
            <w:gridSpan w:val="2"/>
            <w:vAlign w:val="center"/>
          </w:tcPr>
          <w:p w:rsidR="00A42DD3" w:rsidRPr="00A42DD3" w:rsidRDefault="00A42DD3" w:rsidP="00A42DD3">
            <w:pPr>
              <w:jc w:val="right"/>
              <w:rPr>
                <w:sz w:val="72"/>
                <w:szCs w:val="72"/>
              </w:rPr>
            </w:pPr>
            <w:r w:rsidRPr="00A42DD3">
              <w:rPr>
                <w:sz w:val="72"/>
                <w:szCs w:val="72"/>
              </w:rPr>
              <w:t>Total Points</w:t>
            </w:r>
          </w:p>
        </w:tc>
        <w:tc>
          <w:tcPr>
            <w:tcW w:w="601" w:type="pct"/>
          </w:tcPr>
          <w:p w:rsidR="00A42DD3" w:rsidRPr="000F22B3" w:rsidRDefault="00A42DD3" w:rsidP="000F22B3">
            <w:pPr>
              <w:jc w:val="center"/>
              <w:cnfStyle w:val="000000000000"/>
              <w:rPr>
                <w:sz w:val="28"/>
                <w:szCs w:val="28"/>
              </w:rPr>
            </w:pPr>
          </w:p>
        </w:tc>
      </w:tr>
    </w:tbl>
    <w:p w:rsidR="00815EAE" w:rsidRPr="000F22B3" w:rsidRDefault="00815EAE">
      <w:pPr>
        <w:rPr>
          <w:sz w:val="28"/>
          <w:szCs w:val="28"/>
        </w:rPr>
      </w:pPr>
    </w:p>
    <w:sectPr w:rsidR="00815EAE" w:rsidRPr="000F22B3" w:rsidSect="00815EA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F30" w:rsidRDefault="002F1F30" w:rsidP="00A42DD3">
      <w:pPr>
        <w:spacing w:after="0" w:line="240" w:lineRule="auto"/>
      </w:pPr>
      <w:r>
        <w:separator/>
      </w:r>
    </w:p>
  </w:endnote>
  <w:endnote w:type="continuationSeparator" w:id="1">
    <w:p w:rsidR="002F1F30" w:rsidRDefault="002F1F30" w:rsidP="00A42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F30" w:rsidRDefault="002F1F30" w:rsidP="00A42DD3">
      <w:pPr>
        <w:spacing w:after="0" w:line="240" w:lineRule="auto"/>
      </w:pPr>
      <w:r>
        <w:separator/>
      </w:r>
    </w:p>
  </w:footnote>
  <w:footnote w:type="continuationSeparator" w:id="1">
    <w:p w:rsidR="002F1F30" w:rsidRDefault="002F1F30" w:rsidP="00A42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D3" w:rsidRDefault="00A42DD3">
    <w:pPr>
      <w:pStyle w:val="Header"/>
    </w:pPr>
    <w:r>
      <w:t>Name___________________________________</w:t>
    </w:r>
    <w:r>
      <w:tab/>
      <w:t>Date______________Class Period________________</w:t>
    </w:r>
  </w:p>
  <w:p w:rsidR="00A42DD3" w:rsidRDefault="00A42D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962B9"/>
    <w:rsid w:val="000855AE"/>
    <w:rsid w:val="000F22B3"/>
    <w:rsid w:val="002962B9"/>
    <w:rsid w:val="002F1F30"/>
    <w:rsid w:val="00815EAE"/>
    <w:rsid w:val="00A42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2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
    <w:name w:val="Medium Grid 3"/>
    <w:basedOn w:val="TableNormal"/>
    <w:uiPriority w:val="69"/>
    <w:rsid w:val="000855A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uiPriority w:val="99"/>
    <w:unhideWhenUsed/>
    <w:rsid w:val="00A42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D3"/>
  </w:style>
  <w:style w:type="paragraph" w:styleId="Footer">
    <w:name w:val="footer"/>
    <w:basedOn w:val="Normal"/>
    <w:link w:val="FooterChar"/>
    <w:uiPriority w:val="99"/>
    <w:semiHidden/>
    <w:unhideWhenUsed/>
    <w:rsid w:val="00A42D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DD3"/>
  </w:style>
  <w:style w:type="paragraph" w:styleId="BalloonText">
    <w:name w:val="Balloon Text"/>
    <w:basedOn w:val="Normal"/>
    <w:link w:val="BalloonTextChar"/>
    <w:uiPriority w:val="99"/>
    <w:semiHidden/>
    <w:unhideWhenUsed/>
    <w:rsid w:val="00A42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gilmore</cp:lastModifiedBy>
  <cp:revision>1</cp:revision>
  <cp:lastPrinted>2011-01-14T17:46:00Z</cp:lastPrinted>
  <dcterms:created xsi:type="dcterms:W3CDTF">2011-01-14T17:17:00Z</dcterms:created>
  <dcterms:modified xsi:type="dcterms:W3CDTF">2011-01-14T19:25:00Z</dcterms:modified>
</cp:coreProperties>
</file>