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A014BE" w:rsidP="00D72CB0">
      <w:r>
        <w:t>Learning Targets for Chapter 25</w:t>
      </w:r>
      <w:r w:rsidR="00D72CB0">
        <w:t>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FD1B41">
        <w:trPr>
          <w:cnfStyle w:val="100000000000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FD1B41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FD1B41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A014BE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2.1.1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A014BE" w:rsidP="00900737">
            <w:pPr>
              <w:cnfStyle w:val="00000001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types of electronic communication.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D72CB0" w:rsidP="00900737">
            <w:pPr>
              <w:cnfStyle w:val="000000010000"/>
            </w:pPr>
          </w:p>
          <w:p w:rsidR="00A014BE" w:rsidRDefault="00A014BE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D72CB0" w:rsidRDefault="00D72CB0" w:rsidP="00900737">
            <w:pPr>
              <w:cnfStyle w:val="000000010000"/>
            </w:pPr>
          </w:p>
        </w:tc>
      </w:tr>
      <w:tr w:rsidR="00D72CB0" w:rsidTr="00FD1B41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A014BE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2.1.2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A014BE" w:rsidP="00D72CB0">
            <w:pPr>
              <w:cnfStyle w:val="000000100000"/>
            </w:pPr>
            <w:r>
              <w:t>Describe users of electronic communication.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D72CB0" w:rsidP="00900737">
            <w:pPr>
              <w:cnfStyle w:val="000000100000"/>
            </w:pPr>
          </w:p>
          <w:p w:rsidR="00A014BE" w:rsidRDefault="00A014BE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514596" w:rsidTr="00FD1B41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A014BE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2.2.2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A014BE">
            <w:pPr>
              <w:cnfStyle w:val="000000010000"/>
            </w:pPr>
            <w:r>
              <w:t xml:space="preserve">Identify </w:t>
            </w:r>
            <w:r w:rsidR="00A014BE">
              <w:t>the major components of electronic communication.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</w:tr>
      <w:tr w:rsidR="00514596" w:rsidTr="00FD1B41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A014BE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2.2.7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A014BE" w:rsidP="00A014BE">
            <w:pPr>
              <w:cnfStyle w:val="000000100000"/>
            </w:pPr>
            <w:r>
              <w:t xml:space="preserve">Manage e-mail with Microsoft Outlook. </w:t>
            </w:r>
          </w:p>
          <w:p w:rsidR="00A014BE" w:rsidRDefault="00A014BE" w:rsidP="00A014BE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A014BE" w:rsidTr="00FD1B41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A014BE" w:rsidRDefault="00A014BE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IC³-2.2.4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A014BE" w:rsidRDefault="00A014BE" w:rsidP="00A014BE">
            <w:pPr>
              <w:cnfStyle w:val="000000010000"/>
            </w:pPr>
            <w:r>
              <w:t xml:space="preserve">Send and receive e-mail. 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A014BE" w:rsidRDefault="00A014BE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A014BE" w:rsidRDefault="00A014BE" w:rsidP="00900737">
            <w:pPr>
              <w:cnfStyle w:val="000000010000"/>
            </w:pPr>
          </w:p>
        </w:tc>
      </w:tr>
    </w:tbl>
    <w:p w:rsidR="00A014BE" w:rsidRDefault="00A014BE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26" w:rsidRDefault="00BF7626" w:rsidP="00A15CA2">
      <w:pPr>
        <w:spacing w:after="0" w:line="240" w:lineRule="auto"/>
      </w:pPr>
      <w:r>
        <w:separator/>
      </w:r>
    </w:p>
  </w:endnote>
  <w:endnote w:type="continuationSeparator" w:id="1">
    <w:p w:rsidR="00BF7626" w:rsidRDefault="00BF7626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26" w:rsidRDefault="00BF7626" w:rsidP="00A15CA2">
      <w:pPr>
        <w:spacing w:after="0" w:line="240" w:lineRule="auto"/>
      </w:pPr>
      <w:r>
        <w:separator/>
      </w:r>
    </w:p>
  </w:footnote>
  <w:footnote w:type="continuationSeparator" w:id="1">
    <w:p w:rsidR="00BF7626" w:rsidRDefault="00BF7626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BF7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B29F1"/>
    <w:rsid w:val="002032A8"/>
    <w:rsid w:val="003843AC"/>
    <w:rsid w:val="003C278C"/>
    <w:rsid w:val="00514596"/>
    <w:rsid w:val="006A3F52"/>
    <w:rsid w:val="009D00A5"/>
    <w:rsid w:val="00A014BE"/>
    <w:rsid w:val="00A15CA2"/>
    <w:rsid w:val="00A16556"/>
    <w:rsid w:val="00A9064D"/>
    <w:rsid w:val="00BF7626"/>
    <w:rsid w:val="00D72CB0"/>
    <w:rsid w:val="00DC1A46"/>
    <w:rsid w:val="00E4767B"/>
    <w:rsid w:val="00F075DF"/>
    <w:rsid w:val="00F10F1D"/>
    <w:rsid w:val="00F73FA7"/>
    <w:rsid w:val="00F765AD"/>
    <w:rsid w:val="00F800E7"/>
    <w:rsid w:val="00F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FD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doug</cp:lastModifiedBy>
  <cp:revision>3</cp:revision>
  <cp:lastPrinted>2011-03-06T19:22:00Z</cp:lastPrinted>
  <dcterms:created xsi:type="dcterms:W3CDTF">2011-11-07T16:27:00Z</dcterms:created>
  <dcterms:modified xsi:type="dcterms:W3CDTF">2011-11-08T19:13:00Z</dcterms:modified>
</cp:coreProperties>
</file>