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tblLook w:val="04A0"/>
      </w:tblPr>
      <w:tblGrid>
        <w:gridCol w:w="1620"/>
        <w:gridCol w:w="4657"/>
        <w:gridCol w:w="1561"/>
        <w:gridCol w:w="1738"/>
      </w:tblGrid>
      <w:tr w:rsidR="003B2BB8" w:rsidRPr="00D57649" w:rsidTr="002D203E">
        <w:trPr>
          <w:cnfStyle w:val="100000000000"/>
        </w:trPr>
        <w:tc>
          <w:tcPr>
            <w:cnfStyle w:val="001000000000"/>
            <w:tcW w:w="1620" w:type="dxa"/>
          </w:tcPr>
          <w:p w:rsidR="003B2BB8" w:rsidRPr="00D57649" w:rsidRDefault="003B2BB8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4657" w:type="dxa"/>
          </w:tcPr>
          <w:p w:rsidR="002D203E" w:rsidRPr="00D57649" w:rsidRDefault="002D203E" w:rsidP="002D203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 xml:space="preserve">Chapter 3 “Learning Targets” </w:t>
            </w:r>
          </w:p>
          <w:p w:rsidR="003B2BB8" w:rsidRPr="00D57649" w:rsidRDefault="003B2BB8" w:rsidP="001A3A9E">
            <w:pPr>
              <w:autoSpaceDE w:val="0"/>
              <w:autoSpaceDN w:val="0"/>
              <w:adjustRightInd w:val="0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D571CD" w:rsidRPr="00D57649" w:rsidRDefault="00D57649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Before the Chapter</w:t>
            </w:r>
          </w:p>
          <w:p w:rsidR="00D571CD" w:rsidRPr="00D57649" w:rsidRDefault="00D571CD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3B2BB8" w:rsidRPr="00D57649" w:rsidRDefault="00D57649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After the Chapter</w:t>
            </w:r>
          </w:p>
        </w:tc>
      </w:tr>
      <w:tr w:rsidR="00D57649" w:rsidRPr="00D57649" w:rsidTr="002D203E">
        <w:trPr>
          <w:cnfStyle w:val="000000100000"/>
        </w:trPr>
        <w:tc>
          <w:tcPr>
            <w:cnfStyle w:val="001000000000"/>
            <w:tcW w:w="1620" w:type="dxa"/>
          </w:tcPr>
          <w:p w:rsidR="00D57649" w:rsidRPr="00D57649" w:rsidRDefault="00D57649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 can</w:t>
            </w:r>
          </w:p>
        </w:tc>
        <w:tc>
          <w:tcPr>
            <w:tcW w:w="4657" w:type="dxa"/>
          </w:tcPr>
          <w:p w:rsidR="00D57649" w:rsidRPr="00D57649" w:rsidRDefault="00D57649" w:rsidP="001A3A9E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129AC">
              <w:t>Description/Skills Set</w:t>
            </w:r>
          </w:p>
        </w:tc>
        <w:tc>
          <w:tcPr>
            <w:tcW w:w="1561" w:type="dxa"/>
          </w:tcPr>
          <w:p w:rsidR="00D57649" w:rsidRPr="000129AC" w:rsidRDefault="00D57649" w:rsidP="00D57649">
            <w:pPr>
              <w:cnfStyle w:val="000000100000"/>
            </w:pPr>
            <w:r w:rsidRPr="000129AC">
              <w:t>Level of Knowledge</w:t>
            </w:r>
          </w:p>
          <w:p w:rsidR="00D57649" w:rsidRPr="000129AC" w:rsidRDefault="00D57649" w:rsidP="00D57649">
            <w:pPr>
              <w:cnfStyle w:val="000000100000"/>
            </w:pPr>
            <w:r w:rsidRPr="000129AC">
              <w:t>1 – got it</w:t>
            </w:r>
          </w:p>
          <w:p w:rsidR="00D57649" w:rsidRPr="000129AC" w:rsidRDefault="00D57649" w:rsidP="00D57649">
            <w:pPr>
              <w:cnfStyle w:val="000000100000"/>
            </w:pPr>
            <w:r w:rsidRPr="000129AC">
              <w:t>2 – getting it</w:t>
            </w:r>
          </w:p>
          <w:p w:rsidR="00D57649" w:rsidRPr="00D57649" w:rsidRDefault="00D57649" w:rsidP="00D5764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129AC">
              <w:t>3 – no clue</w:t>
            </w:r>
          </w:p>
        </w:tc>
        <w:tc>
          <w:tcPr>
            <w:tcW w:w="1738" w:type="dxa"/>
          </w:tcPr>
          <w:p w:rsidR="00D57649" w:rsidRPr="000129AC" w:rsidRDefault="00D57649" w:rsidP="00D57649">
            <w:pPr>
              <w:cnfStyle w:val="000000100000"/>
            </w:pPr>
            <w:r w:rsidRPr="000129AC">
              <w:t>Level of Knowledge</w:t>
            </w:r>
          </w:p>
          <w:p w:rsidR="00D57649" w:rsidRPr="000129AC" w:rsidRDefault="00D57649" w:rsidP="00D57649">
            <w:pPr>
              <w:cnfStyle w:val="000000100000"/>
            </w:pPr>
            <w:r w:rsidRPr="000129AC">
              <w:t>1 – got it</w:t>
            </w:r>
          </w:p>
          <w:p w:rsidR="00D57649" w:rsidRPr="000129AC" w:rsidRDefault="00D57649" w:rsidP="00D57649">
            <w:pPr>
              <w:cnfStyle w:val="000000100000"/>
            </w:pPr>
            <w:r w:rsidRPr="000129AC">
              <w:t>2 – getting it</w:t>
            </w:r>
          </w:p>
          <w:p w:rsidR="00D57649" w:rsidRPr="00D57649" w:rsidRDefault="00D57649" w:rsidP="00D5764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129AC">
              <w:t>3 – no clue</w:t>
            </w:r>
          </w:p>
        </w:tc>
      </w:tr>
      <w:tr w:rsidR="00D57649" w:rsidRPr="00D57649" w:rsidTr="002D203E">
        <w:trPr>
          <w:cnfStyle w:val="000000010000"/>
        </w:trPr>
        <w:tc>
          <w:tcPr>
            <w:cnfStyle w:val="001000000000"/>
            <w:tcW w:w="1620" w:type="dxa"/>
          </w:tcPr>
          <w:p w:rsidR="001A3A9E" w:rsidRPr="00D57649" w:rsidRDefault="001A3A9E">
            <w:pPr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IC³-1 1.2.1</w:t>
            </w:r>
          </w:p>
        </w:tc>
        <w:tc>
          <w:tcPr>
            <w:tcW w:w="4657" w:type="dxa"/>
          </w:tcPr>
          <w:p w:rsidR="001A3A9E" w:rsidRPr="00D57649" w:rsidRDefault="001A3A9E" w:rsidP="001A3A9E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the importance of protecting computer hardware from</w:t>
            </w:r>
          </w:p>
          <w:p w:rsidR="001A3A9E" w:rsidRPr="00D57649" w:rsidRDefault="001A3A9E" w:rsidP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theft or damage</w:t>
            </w:r>
            <w:r w:rsidR="002F2A74" w:rsidRPr="00D57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A3A9E" w:rsidRPr="00D57649" w:rsidRDefault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3A9E" w:rsidRPr="00D57649" w:rsidRDefault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9E" w:rsidRPr="00D57649" w:rsidTr="002D203E">
        <w:trPr>
          <w:cnfStyle w:val="000000100000"/>
        </w:trPr>
        <w:tc>
          <w:tcPr>
            <w:cnfStyle w:val="001000000000"/>
            <w:tcW w:w="1620" w:type="dxa"/>
          </w:tcPr>
          <w:p w:rsidR="001A3A9E" w:rsidRPr="00D57649" w:rsidRDefault="001A3A9E">
            <w:pPr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IC³-1 1.2.2</w:t>
            </w:r>
          </w:p>
        </w:tc>
        <w:tc>
          <w:tcPr>
            <w:tcW w:w="4657" w:type="dxa"/>
          </w:tcPr>
          <w:p w:rsidR="001A3A9E" w:rsidRPr="00D57649" w:rsidRDefault="001A3A9E" w:rsidP="001A3A9E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factors that can cause damage to computer hardware or</w:t>
            </w:r>
          </w:p>
          <w:p w:rsidR="001A3A9E" w:rsidRPr="00D57649" w:rsidRDefault="001A3A9E" w:rsidP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media (e.g. environmental factors, magnetic fields, etc.)</w:t>
            </w:r>
            <w:r w:rsidR="002F2A74" w:rsidRPr="00D57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649" w:rsidRPr="00D57649" w:rsidTr="002D203E">
        <w:trPr>
          <w:cnfStyle w:val="000000010000"/>
        </w:trPr>
        <w:tc>
          <w:tcPr>
            <w:cnfStyle w:val="001000000000"/>
            <w:tcW w:w="1620" w:type="dxa"/>
          </w:tcPr>
          <w:p w:rsidR="001A3A9E" w:rsidRPr="00D57649" w:rsidRDefault="001A3A9E">
            <w:pPr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IC³-1 1.2.3</w:t>
            </w:r>
          </w:p>
        </w:tc>
        <w:tc>
          <w:tcPr>
            <w:tcW w:w="4657" w:type="dxa"/>
          </w:tcPr>
          <w:p w:rsidR="001A3A9E" w:rsidRPr="00D57649" w:rsidRDefault="001A3A9E" w:rsidP="001A3A9E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how to protect computer hardware from fluctuations</w:t>
            </w:r>
          </w:p>
          <w:p w:rsidR="001A3A9E" w:rsidRPr="00D57649" w:rsidRDefault="001A3A9E" w:rsidP="001A3A9E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in the power supply, power outages, and other electrical issues</w:t>
            </w:r>
          </w:p>
          <w:p w:rsidR="001A3A9E" w:rsidRPr="00D57649" w:rsidRDefault="001A3A9E" w:rsidP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(such as use of computers on different electrical systems)</w:t>
            </w:r>
            <w:r w:rsidR="002F2A74" w:rsidRPr="00D57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A3A9E" w:rsidRPr="00D57649" w:rsidRDefault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3A9E" w:rsidRPr="00D57649" w:rsidRDefault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9E" w:rsidRPr="00D57649" w:rsidTr="002D203E">
        <w:trPr>
          <w:cnfStyle w:val="000000100000"/>
        </w:trPr>
        <w:tc>
          <w:tcPr>
            <w:cnfStyle w:val="001000000000"/>
            <w:tcW w:w="1620" w:type="dxa"/>
          </w:tcPr>
          <w:p w:rsidR="001A3A9E" w:rsidRPr="00D57649" w:rsidRDefault="001A3A9E">
            <w:pPr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IC³-1 1.2.4</w:t>
            </w:r>
          </w:p>
        </w:tc>
        <w:tc>
          <w:tcPr>
            <w:tcW w:w="4657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common problems associated with computer hardware</w:t>
            </w:r>
            <w:r w:rsidR="002F2A74" w:rsidRPr="00D57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649" w:rsidRPr="00D57649" w:rsidTr="002D203E">
        <w:trPr>
          <w:cnfStyle w:val="000000010000"/>
        </w:trPr>
        <w:tc>
          <w:tcPr>
            <w:cnfStyle w:val="001000000000"/>
            <w:tcW w:w="1620" w:type="dxa"/>
          </w:tcPr>
          <w:p w:rsidR="001A3A9E" w:rsidRPr="00D57649" w:rsidRDefault="001A3A9E">
            <w:pPr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IC³-1 1.2.5</w:t>
            </w:r>
          </w:p>
        </w:tc>
        <w:tc>
          <w:tcPr>
            <w:tcW w:w="4657" w:type="dxa"/>
          </w:tcPr>
          <w:p w:rsidR="003B2BB8" w:rsidRPr="00D57649" w:rsidRDefault="003B2BB8" w:rsidP="003B2BB8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problems that can occur if hardware is not maintained</w:t>
            </w:r>
          </w:p>
          <w:p w:rsidR="001A3A9E" w:rsidRPr="00D57649" w:rsidRDefault="002F2A74" w:rsidP="003B2BB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p</w:t>
            </w:r>
            <w:r w:rsidR="003B2BB8" w:rsidRPr="00D57649">
              <w:rPr>
                <w:rFonts w:ascii="Arial" w:hAnsi="Arial" w:cs="Arial"/>
                <w:sz w:val="24"/>
                <w:szCs w:val="24"/>
              </w:rPr>
              <w:t>roperly</w:t>
            </w:r>
            <w:r w:rsidRPr="00D57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A3A9E" w:rsidRPr="00D57649" w:rsidRDefault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3A9E" w:rsidRPr="00D57649" w:rsidRDefault="001A3A9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9E" w:rsidRPr="00D57649" w:rsidTr="002D203E">
        <w:trPr>
          <w:cnfStyle w:val="000000100000"/>
        </w:trPr>
        <w:tc>
          <w:tcPr>
            <w:cnfStyle w:val="001000000000"/>
            <w:tcW w:w="1620" w:type="dxa"/>
          </w:tcPr>
          <w:p w:rsidR="001A3A9E" w:rsidRPr="00D57649" w:rsidRDefault="001A3A9E">
            <w:pPr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color w:val="000000"/>
                <w:sz w:val="24"/>
                <w:szCs w:val="24"/>
              </w:rPr>
              <w:t>IC³-1 1.2.6</w:t>
            </w:r>
          </w:p>
        </w:tc>
        <w:tc>
          <w:tcPr>
            <w:tcW w:w="4657" w:type="dxa"/>
          </w:tcPr>
          <w:p w:rsidR="001A3A9E" w:rsidRPr="00D57649" w:rsidRDefault="003B2BB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maintenance that can be performed routinely by users</w:t>
            </w:r>
            <w:r w:rsidR="002F2A74" w:rsidRPr="00D57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3A9E" w:rsidRPr="00D57649" w:rsidRDefault="001A3A9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649" w:rsidRPr="00D57649" w:rsidTr="002D203E">
        <w:trPr>
          <w:cnfStyle w:val="000000010000"/>
        </w:trPr>
        <w:tc>
          <w:tcPr>
            <w:cnfStyle w:val="001000000000"/>
            <w:tcW w:w="1620" w:type="dxa"/>
          </w:tcPr>
          <w:p w:rsidR="00E652C4" w:rsidRPr="00D57649" w:rsidRDefault="00E652C4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IC³-1 1.2.7</w:t>
            </w:r>
          </w:p>
        </w:tc>
        <w:tc>
          <w:tcPr>
            <w:tcW w:w="4657" w:type="dxa"/>
          </w:tcPr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maintenance that should ONLY be performed by experienced</w:t>
            </w:r>
          </w:p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professionals, including replacing or upgrading internal hardware</w:t>
            </w:r>
          </w:p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(especially electrical) components (such as processors or drives) that</w:t>
            </w:r>
          </w:p>
          <w:p w:rsidR="00E652C4" w:rsidRPr="00D57649" w:rsidRDefault="00E652C4" w:rsidP="00E652C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are not designed to be user accessible.</w:t>
            </w:r>
          </w:p>
        </w:tc>
        <w:tc>
          <w:tcPr>
            <w:tcW w:w="1561" w:type="dxa"/>
          </w:tcPr>
          <w:p w:rsidR="00E652C4" w:rsidRPr="00D57649" w:rsidRDefault="00E652C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52C4" w:rsidRPr="00D57649" w:rsidRDefault="00E652C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2C4" w:rsidRPr="00D57649" w:rsidTr="002D203E">
        <w:trPr>
          <w:cnfStyle w:val="000000100000"/>
        </w:trPr>
        <w:tc>
          <w:tcPr>
            <w:cnfStyle w:val="001000000000"/>
            <w:tcW w:w="1620" w:type="dxa"/>
          </w:tcPr>
          <w:p w:rsidR="00E652C4" w:rsidRPr="00D57649" w:rsidRDefault="00E652C4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IC³-1 1.2.8</w:t>
            </w:r>
          </w:p>
        </w:tc>
        <w:tc>
          <w:tcPr>
            <w:tcW w:w="4657" w:type="dxa"/>
          </w:tcPr>
          <w:p w:rsidR="00E652C4" w:rsidRPr="00D57649" w:rsidRDefault="00E652C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the steps required to solve computer-related problems.</w:t>
            </w:r>
          </w:p>
        </w:tc>
        <w:tc>
          <w:tcPr>
            <w:tcW w:w="1561" w:type="dxa"/>
          </w:tcPr>
          <w:p w:rsidR="00E652C4" w:rsidRPr="00D57649" w:rsidRDefault="00E652C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52C4" w:rsidRPr="00D57649" w:rsidRDefault="00E652C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649" w:rsidRPr="00D57649" w:rsidTr="002D203E">
        <w:trPr>
          <w:cnfStyle w:val="000000010000"/>
        </w:trPr>
        <w:tc>
          <w:tcPr>
            <w:cnfStyle w:val="001000000000"/>
            <w:tcW w:w="1620" w:type="dxa"/>
          </w:tcPr>
          <w:p w:rsidR="00E652C4" w:rsidRPr="00D57649" w:rsidRDefault="00E652C4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IC³-1 1.2.9</w:t>
            </w:r>
          </w:p>
        </w:tc>
        <w:tc>
          <w:tcPr>
            <w:tcW w:w="4657" w:type="dxa"/>
          </w:tcPr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Identify consumer issues related to buying, maintaining, and</w:t>
            </w:r>
          </w:p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repairing a computer including:</w:t>
            </w:r>
          </w:p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eastAsia="ZapfDingbats" w:hAnsi="Arial" w:cs="Arial"/>
                <w:sz w:val="24"/>
                <w:szCs w:val="24"/>
              </w:rPr>
              <w:t xml:space="preserve">■ </w:t>
            </w:r>
            <w:r w:rsidRPr="00D57649">
              <w:rPr>
                <w:rFonts w:ascii="Arial" w:hAnsi="Arial" w:cs="Arial"/>
                <w:sz w:val="24"/>
                <w:szCs w:val="24"/>
              </w:rPr>
              <w:t>Factors that go into an individual or organizational decision</w:t>
            </w:r>
          </w:p>
          <w:p w:rsidR="00E652C4" w:rsidRPr="00D57649" w:rsidRDefault="00E652C4" w:rsidP="00E652C4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hAnsi="Arial" w:cs="Arial"/>
                <w:sz w:val="24"/>
                <w:szCs w:val="24"/>
              </w:rPr>
              <w:t>on how to purchase computer equipment</w:t>
            </w:r>
          </w:p>
          <w:p w:rsidR="00E652C4" w:rsidRPr="00D57649" w:rsidRDefault="00E652C4" w:rsidP="00E652C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57649">
              <w:rPr>
                <w:rFonts w:ascii="Arial" w:eastAsia="ZapfDingbats" w:hAnsi="Arial" w:cs="Arial"/>
                <w:sz w:val="24"/>
                <w:szCs w:val="24"/>
              </w:rPr>
              <w:t xml:space="preserve">■ </w:t>
            </w:r>
            <w:r w:rsidRPr="00D57649">
              <w:rPr>
                <w:rFonts w:ascii="Arial" w:hAnsi="Arial" w:cs="Arial"/>
                <w:sz w:val="24"/>
                <w:szCs w:val="24"/>
              </w:rPr>
              <w:t>Factors relating to maintenance and repair responsibilities.</w:t>
            </w:r>
          </w:p>
        </w:tc>
        <w:tc>
          <w:tcPr>
            <w:tcW w:w="1561" w:type="dxa"/>
          </w:tcPr>
          <w:p w:rsidR="00E652C4" w:rsidRPr="00D57649" w:rsidRDefault="00E652C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52C4" w:rsidRPr="00D57649" w:rsidRDefault="00E652C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9E" w:rsidRDefault="001A3A9E">
      <w:pPr>
        <w:rPr>
          <w:rFonts w:ascii="Arial" w:hAnsi="Arial" w:cs="Arial"/>
          <w:sz w:val="24"/>
          <w:szCs w:val="24"/>
        </w:rPr>
      </w:pPr>
    </w:p>
    <w:p w:rsidR="002D203E" w:rsidRDefault="002D2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learned:</w:t>
      </w:r>
    </w:p>
    <w:p w:rsidR="002D203E" w:rsidRDefault="002D203E" w:rsidP="002D20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3E" w:rsidRDefault="002D203E" w:rsidP="002D203E">
      <w:pPr>
        <w:spacing w:line="360" w:lineRule="auto"/>
        <w:rPr>
          <w:rFonts w:ascii="Arial" w:hAnsi="Arial" w:cs="Arial"/>
          <w:sz w:val="24"/>
          <w:szCs w:val="24"/>
        </w:rPr>
      </w:pPr>
    </w:p>
    <w:p w:rsidR="002D203E" w:rsidRDefault="002D203E" w:rsidP="002D20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still confused on:</w:t>
      </w:r>
    </w:p>
    <w:p w:rsidR="002D203E" w:rsidRDefault="002D203E" w:rsidP="002D20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3E" w:rsidRPr="00D57649" w:rsidRDefault="002D203E" w:rsidP="002D203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203E" w:rsidRPr="00D57649" w:rsidSect="002D20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DA" w:rsidRDefault="00FB04DA" w:rsidP="00D57649">
      <w:pPr>
        <w:spacing w:after="0" w:line="240" w:lineRule="auto"/>
      </w:pPr>
      <w:r>
        <w:separator/>
      </w:r>
    </w:p>
  </w:endnote>
  <w:endnote w:type="continuationSeparator" w:id="1">
    <w:p w:rsidR="00FB04DA" w:rsidRDefault="00FB04DA" w:rsidP="00D5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DA" w:rsidRDefault="00FB04DA" w:rsidP="00D57649">
      <w:pPr>
        <w:spacing w:after="0" w:line="240" w:lineRule="auto"/>
      </w:pPr>
      <w:r>
        <w:separator/>
      </w:r>
    </w:p>
  </w:footnote>
  <w:footnote w:type="continuationSeparator" w:id="1">
    <w:p w:rsidR="00FB04DA" w:rsidRDefault="00FB04DA" w:rsidP="00D5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49" w:rsidRDefault="00D57649">
    <w:pPr>
      <w:pStyle w:val="Header"/>
    </w:pPr>
    <w:r>
      <w:t>Name 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130"/>
    <w:rsid w:val="00063130"/>
    <w:rsid w:val="001A3A9E"/>
    <w:rsid w:val="001B29F1"/>
    <w:rsid w:val="002D203E"/>
    <w:rsid w:val="002F2A74"/>
    <w:rsid w:val="003843AC"/>
    <w:rsid w:val="003B2BB8"/>
    <w:rsid w:val="0058600F"/>
    <w:rsid w:val="00AB08F6"/>
    <w:rsid w:val="00D571CD"/>
    <w:rsid w:val="00D57649"/>
    <w:rsid w:val="00DC1A46"/>
    <w:rsid w:val="00E652C4"/>
    <w:rsid w:val="00F765AD"/>
    <w:rsid w:val="00FB04DA"/>
    <w:rsid w:val="00FD2E44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76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576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5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649"/>
  </w:style>
  <w:style w:type="paragraph" w:styleId="Footer">
    <w:name w:val="footer"/>
    <w:basedOn w:val="Normal"/>
    <w:link w:val="FooterChar"/>
    <w:uiPriority w:val="99"/>
    <w:semiHidden/>
    <w:unhideWhenUsed/>
    <w:rsid w:val="00D5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Ms. Olmstead</cp:lastModifiedBy>
  <cp:revision>3</cp:revision>
  <cp:lastPrinted>2011-03-04T15:55:00Z</cp:lastPrinted>
  <dcterms:created xsi:type="dcterms:W3CDTF">2011-01-25T16:28:00Z</dcterms:created>
  <dcterms:modified xsi:type="dcterms:W3CDTF">2011-03-04T15:55:00Z</dcterms:modified>
</cp:coreProperties>
</file>